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DFB4" w14:textId="56086D28" w:rsidR="00E70838" w:rsidRPr="007276FE" w:rsidRDefault="00E70838" w:rsidP="00E70838">
      <w:pPr>
        <w:ind w:firstLine="0"/>
        <w:jc w:val="center"/>
        <w:rPr>
          <w:sz w:val="28"/>
          <w:szCs w:val="28"/>
        </w:rPr>
      </w:pPr>
      <w:r w:rsidRPr="007276FE">
        <w:rPr>
          <w:noProof/>
          <w:sz w:val="28"/>
          <w:szCs w:val="28"/>
        </w:rPr>
        <w:drawing>
          <wp:inline distT="0" distB="0" distL="0" distR="0" wp14:anchorId="64AA71FC" wp14:editId="679EE6C8">
            <wp:extent cx="1128045" cy="1128045"/>
            <wp:effectExtent l="0" t="0" r="0" b="0"/>
            <wp:docPr id="1"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98" cy="1143098"/>
                    </a:xfrm>
                    <a:prstGeom prst="rect">
                      <a:avLst/>
                    </a:prstGeom>
                  </pic:spPr>
                </pic:pic>
              </a:graphicData>
            </a:graphic>
          </wp:inline>
        </w:drawing>
      </w:r>
    </w:p>
    <w:p w14:paraId="39C84859" w14:textId="538C5CBE" w:rsidR="00E70838" w:rsidRPr="007276FE" w:rsidRDefault="00E70838" w:rsidP="00E70838">
      <w:pPr>
        <w:ind w:firstLine="0"/>
        <w:rPr>
          <w:sz w:val="28"/>
          <w:szCs w:val="28"/>
        </w:rPr>
      </w:pPr>
    </w:p>
    <w:p w14:paraId="506137FC" w14:textId="77777777"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b/>
          <w:bCs/>
          <w:sz w:val="32"/>
          <w:szCs w:val="32"/>
          <w:lang w:eastAsia="en-GB"/>
        </w:rPr>
        <w:t xml:space="preserve">Terms and Conditions </w:t>
      </w:r>
    </w:p>
    <w:p w14:paraId="3CAD9B62" w14:textId="77777777"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 xml:space="preserve">This information describes our financial relationship with you. We need to inform you and you should be informed so there are no surprises. </w:t>
      </w:r>
    </w:p>
    <w:p w14:paraId="6B2EDA76" w14:textId="633EC111"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Pr>
          <w:rFonts w:ascii="Calibri" w:eastAsia="Times New Roman" w:hAnsi="Calibri" w:cs="Calibri"/>
          <w:lang w:eastAsia="en-GB"/>
        </w:rPr>
        <w:t>The Doctor Clinic</w:t>
      </w:r>
      <w:r w:rsidRPr="00F17C06">
        <w:rPr>
          <w:rFonts w:ascii="Calibri" w:eastAsia="Times New Roman" w:hAnsi="Calibri" w:cs="Calibri"/>
          <w:lang w:eastAsia="en-GB"/>
        </w:rPr>
        <w:t xml:space="preserve"> welcome</w:t>
      </w:r>
      <w:r>
        <w:rPr>
          <w:rFonts w:ascii="Calibri" w:eastAsia="Times New Roman" w:hAnsi="Calibri" w:cs="Calibri"/>
          <w:lang w:eastAsia="en-GB"/>
        </w:rPr>
        <w:t>s</w:t>
      </w:r>
      <w:r w:rsidRPr="00F17C06">
        <w:rPr>
          <w:rFonts w:ascii="Calibri" w:eastAsia="Times New Roman" w:hAnsi="Calibri" w:cs="Calibri"/>
          <w:lang w:eastAsia="en-GB"/>
        </w:rPr>
        <w:t xml:space="preserve"> self-pay patients. </w:t>
      </w:r>
    </w:p>
    <w:p w14:paraId="7F7FD53A" w14:textId="77777777"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 xml:space="preserve">We pride ourselves on financial transparency. We will tell you the cost of your consultation at the time that you make your appointment. Your Specialist may prescribe tests, treatments, vaccinations and similar which we and you will not know about in advance. So please ask our team at the front desk about these charges before committing to them. </w:t>
      </w:r>
    </w:p>
    <w:p w14:paraId="662415B8" w14:textId="77777777"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 xml:space="preserve">We act as agent for your Specialist/Clinician and ask all patients, self-pay and insured, for credit/debit card details which we require to secure your appointment. This information is encrypted on Stripe software. When you registered you accepted our terms and conditions and consented to us charging your card. We will charge your card after your appointment and, if you are insured, will charge it to cover any shortfall or excess on your policy. </w:t>
      </w:r>
    </w:p>
    <w:p w14:paraId="1162133B" w14:textId="77777777"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 xml:space="preserve">We may ask you to pay in advance for some consultations, tests, treatments and procedures. </w:t>
      </w:r>
    </w:p>
    <w:p w14:paraId="7A887AAC" w14:textId="77777777"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 xml:space="preserve">When you make an appointment with us you acknowledge that you are under the care of your Specialist who may involve others in your care and treatment if required. Our and your Specialist’s contract is with you and not with your Insurer or Sponsor. </w:t>
      </w:r>
    </w:p>
    <w:p w14:paraId="60D71A2F" w14:textId="76CBDD45"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Fees and charges for your consultation, test, scan, treatment</w:t>
      </w:r>
      <w:r>
        <w:rPr>
          <w:rFonts w:ascii="Calibri" w:eastAsia="Times New Roman" w:hAnsi="Calibri" w:cs="Calibri"/>
          <w:lang w:eastAsia="en-GB"/>
        </w:rPr>
        <w:t>s</w:t>
      </w:r>
      <w:r w:rsidRPr="00F17C06">
        <w:rPr>
          <w:rFonts w:ascii="Calibri" w:eastAsia="Times New Roman" w:hAnsi="Calibri" w:cs="Calibri"/>
          <w:lang w:eastAsia="en-GB"/>
        </w:rPr>
        <w:t xml:space="preserve"> and/or clinic fee as appropriate are payable at the time of your appointment. </w:t>
      </w:r>
    </w:p>
    <w:p w14:paraId="37146719" w14:textId="77777777"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 xml:space="preserve">Where payment is delayed, we reserve the right to charge interest at 8% over base rate per annum calculated from the date of the appointment to the date of payment. Any collection costs incurred by us and/or your Specialist, including amounts payable to any external credit management companies and/or solicitors, will be added to the amount payable. </w:t>
      </w:r>
    </w:p>
    <w:p w14:paraId="5E58B76D" w14:textId="77777777"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 xml:space="preserve">We are not responsible for the loss of or damage to any valuables, cash or other items belonging to you or any persons accompanying you. </w:t>
      </w:r>
    </w:p>
    <w:p w14:paraId="0C81C677" w14:textId="4146F8C6" w:rsidR="00F17C06" w:rsidRPr="00F17C06" w:rsidRDefault="00F17C06" w:rsidP="00F17C06">
      <w:pPr>
        <w:spacing w:before="100" w:beforeAutospacing="1" w:after="100" w:afterAutospacing="1"/>
        <w:ind w:firstLine="0"/>
        <w:rPr>
          <w:rFonts w:ascii="Times New Roman" w:eastAsia="Times New Roman" w:hAnsi="Times New Roman" w:cs="Times New Roman"/>
          <w:sz w:val="24"/>
          <w:szCs w:val="24"/>
          <w:lang w:eastAsia="en-GB"/>
        </w:rPr>
      </w:pPr>
      <w:r w:rsidRPr="00F17C06">
        <w:rPr>
          <w:rFonts w:ascii="Calibri" w:eastAsia="Times New Roman" w:hAnsi="Calibri" w:cs="Calibri"/>
          <w:lang w:eastAsia="en-GB"/>
        </w:rPr>
        <w:t xml:space="preserve">Medical and information will be kept confidential. We will only share it with those involved, or who may become involved, in the provision and administration of your treatment and care, or their agents, and to any person or organisation responsible for paying our and/or your </w:t>
      </w:r>
      <w:proofErr w:type="gramStart"/>
      <w:r w:rsidRPr="00F17C06">
        <w:rPr>
          <w:rFonts w:ascii="Calibri" w:eastAsia="Times New Roman" w:hAnsi="Calibri" w:cs="Calibri"/>
          <w:lang w:eastAsia="en-GB"/>
        </w:rPr>
        <w:t>Specialist's</w:t>
      </w:r>
      <w:proofErr w:type="gramEnd"/>
      <w:r w:rsidRPr="00F17C06">
        <w:rPr>
          <w:rFonts w:ascii="Calibri" w:eastAsia="Times New Roman" w:hAnsi="Calibri" w:cs="Calibri"/>
          <w:lang w:eastAsia="en-GB"/>
        </w:rPr>
        <w:t xml:space="preserve"> fees and charges, or their agents. Everyone with access to your records is trained in maintaining confidentiality and is governed by a legal and professional duty to keep your information private. All information about you is held securely and we have electronic safeguards to help prevent accidental loss. We will not disclose information over the telephone unless we are certain that we are talking to </w:t>
      </w:r>
      <w:r w:rsidRPr="00F17C06">
        <w:rPr>
          <w:rFonts w:ascii="Calibri" w:eastAsia="Times New Roman" w:hAnsi="Calibri" w:cs="Calibri"/>
          <w:lang w:eastAsia="en-GB"/>
        </w:rPr>
        <w:lastRenderedPageBreak/>
        <w:t xml:space="preserve">you. Information will not be disclosed to spouses, partners, family or friends unless we have your prior written consent. We will not leave messages with others. </w:t>
      </w:r>
    </w:p>
    <w:p w14:paraId="1F72E558" w14:textId="77777777" w:rsidR="00E70838" w:rsidRPr="007276FE" w:rsidRDefault="00E70838" w:rsidP="00E70838">
      <w:pPr>
        <w:ind w:firstLine="0"/>
        <w:jc w:val="center"/>
        <w:rPr>
          <w:b/>
          <w:bCs/>
          <w:sz w:val="28"/>
          <w:szCs w:val="28"/>
          <w:u w:val="single"/>
        </w:rPr>
      </w:pPr>
    </w:p>
    <w:sectPr w:rsidR="00E70838" w:rsidRPr="007276FE" w:rsidSect="00B301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7F9"/>
    <w:multiLevelType w:val="multilevel"/>
    <w:tmpl w:val="CED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F0835"/>
    <w:multiLevelType w:val="multilevel"/>
    <w:tmpl w:val="24A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2581636">
    <w:abstractNumId w:val="1"/>
  </w:num>
  <w:num w:numId="2" w16cid:durableId="35396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38"/>
    <w:rsid w:val="002A3352"/>
    <w:rsid w:val="006220DC"/>
    <w:rsid w:val="006A71A7"/>
    <w:rsid w:val="00725A82"/>
    <w:rsid w:val="007276FE"/>
    <w:rsid w:val="0076417E"/>
    <w:rsid w:val="00B301FB"/>
    <w:rsid w:val="00DE7616"/>
    <w:rsid w:val="00E70838"/>
    <w:rsid w:val="00F1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7A90"/>
  <w15:chartTrackingRefBased/>
  <w15:docId w15:val="{A3148556-7211-5146-A3AC-213C8696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38"/>
  </w:style>
  <w:style w:type="paragraph" w:styleId="Heading1">
    <w:name w:val="heading 1"/>
    <w:basedOn w:val="Normal"/>
    <w:next w:val="Normal"/>
    <w:link w:val="Heading1Char"/>
    <w:uiPriority w:val="9"/>
    <w:qFormat/>
    <w:rsid w:val="00E7083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E7083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E7083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E7083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E7083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E7083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E7083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E7083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E7083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83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E7083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E7083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E7083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E7083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E7083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E7083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E7083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E7083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E70838"/>
    <w:rPr>
      <w:b/>
      <w:bCs/>
      <w:sz w:val="18"/>
      <w:szCs w:val="18"/>
    </w:rPr>
  </w:style>
  <w:style w:type="paragraph" w:styleId="Title">
    <w:name w:val="Title"/>
    <w:basedOn w:val="Normal"/>
    <w:next w:val="Normal"/>
    <w:link w:val="TitleChar"/>
    <w:uiPriority w:val="10"/>
    <w:qFormat/>
    <w:rsid w:val="00E7083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E7083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E7083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70838"/>
    <w:rPr>
      <w:i/>
      <w:iCs/>
      <w:sz w:val="24"/>
      <w:szCs w:val="24"/>
    </w:rPr>
  </w:style>
  <w:style w:type="character" w:styleId="Strong">
    <w:name w:val="Strong"/>
    <w:basedOn w:val="DefaultParagraphFont"/>
    <w:uiPriority w:val="22"/>
    <w:qFormat/>
    <w:rsid w:val="00E70838"/>
    <w:rPr>
      <w:b/>
      <w:bCs/>
      <w:spacing w:val="0"/>
    </w:rPr>
  </w:style>
  <w:style w:type="character" w:styleId="Emphasis">
    <w:name w:val="Emphasis"/>
    <w:uiPriority w:val="20"/>
    <w:qFormat/>
    <w:rsid w:val="00E70838"/>
    <w:rPr>
      <w:b/>
      <w:bCs/>
      <w:i/>
      <w:iCs/>
      <w:color w:val="5A5A5A" w:themeColor="text1" w:themeTint="A5"/>
    </w:rPr>
  </w:style>
  <w:style w:type="paragraph" w:styleId="NoSpacing">
    <w:name w:val="No Spacing"/>
    <w:basedOn w:val="Normal"/>
    <w:link w:val="NoSpacingChar"/>
    <w:uiPriority w:val="1"/>
    <w:qFormat/>
    <w:rsid w:val="00E70838"/>
    <w:pPr>
      <w:ind w:firstLine="0"/>
    </w:pPr>
  </w:style>
  <w:style w:type="paragraph" w:styleId="ListParagraph">
    <w:name w:val="List Paragraph"/>
    <w:basedOn w:val="Normal"/>
    <w:uiPriority w:val="34"/>
    <w:qFormat/>
    <w:rsid w:val="00E70838"/>
    <w:pPr>
      <w:ind w:left="720"/>
      <w:contextualSpacing/>
    </w:pPr>
  </w:style>
  <w:style w:type="paragraph" w:styleId="Quote">
    <w:name w:val="Quote"/>
    <w:basedOn w:val="Normal"/>
    <w:next w:val="Normal"/>
    <w:link w:val="QuoteChar"/>
    <w:uiPriority w:val="29"/>
    <w:qFormat/>
    <w:rsid w:val="00E7083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7083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7083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7083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E70838"/>
    <w:rPr>
      <w:i/>
      <w:iCs/>
      <w:color w:val="5A5A5A" w:themeColor="text1" w:themeTint="A5"/>
    </w:rPr>
  </w:style>
  <w:style w:type="character" w:styleId="IntenseEmphasis">
    <w:name w:val="Intense Emphasis"/>
    <w:uiPriority w:val="21"/>
    <w:qFormat/>
    <w:rsid w:val="00E70838"/>
    <w:rPr>
      <w:b/>
      <w:bCs/>
      <w:i/>
      <w:iCs/>
      <w:color w:val="4472C4" w:themeColor="accent1"/>
      <w:sz w:val="22"/>
      <w:szCs w:val="22"/>
    </w:rPr>
  </w:style>
  <w:style w:type="character" w:styleId="SubtleReference">
    <w:name w:val="Subtle Reference"/>
    <w:uiPriority w:val="31"/>
    <w:qFormat/>
    <w:rsid w:val="00E70838"/>
    <w:rPr>
      <w:color w:val="auto"/>
      <w:u w:val="single" w:color="A5A5A5" w:themeColor="accent3"/>
    </w:rPr>
  </w:style>
  <w:style w:type="character" w:styleId="IntenseReference">
    <w:name w:val="Intense Reference"/>
    <w:basedOn w:val="DefaultParagraphFont"/>
    <w:uiPriority w:val="32"/>
    <w:qFormat/>
    <w:rsid w:val="00E70838"/>
    <w:rPr>
      <w:b/>
      <w:bCs/>
      <w:color w:val="7B7B7B" w:themeColor="accent3" w:themeShade="BF"/>
      <w:u w:val="single" w:color="A5A5A5" w:themeColor="accent3"/>
    </w:rPr>
  </w:style>
  <w:style w:type="character" w:styleId="BookTitle">
    <w:name w:val="Book Title"/>
    <w:basedOn w:val="DefaultParagraphFont"/>
    <w:uiPriority w:val="33"/>
    <w:qFormat/>
    <w:rsid w:val="00E7083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70838"/>
    <w:pPr>
      <w:outlineLvl w:val="9"/>
    </w:pPr>
  </w:style>
  <w:style w:type="character" w:customStyle="1" w:styleId="NoSpacingChar">
    <w:name w:val="No Spacing Char"/>
    <w:basedOn w:val="DefaultParagraphFont"/>
    <w:link w:val="NoSpacing"/>
    <w:uiPriority w:val="1"/>
    <w:rsid w:val="00E70838"/>
  </w:style>
  <w:style w:type="paragraph" w:styleId="NormalWeb">
    <w:name w:val="Normal (Web)"/>
    <w:basedOn w:val="Normal"/>
    <w:uiPriority w:val="99"/>
    <w:semiHidden/>
    <w:unhideWhenUsed/>
    <w:rsid w:val="00E70838"/>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83217">
      <w:bodyDiv w:val="1"/>
      <w:marLeft w:val="0"/>
      <w:marRight w:val="0"/>
      <w:marTop w:val="0"/>
      <w:marBottom w:val="0"/>
      <w:divBdr>
        <w:top w:val="none" w:sz="0" w:space="0" w:color="auto"/>
        <w:left w:val="none" w:sz="0" w:space="0" w:color="auto"/>
        <w:bottom w:val="none" w:sz="0" w:space="0" w:color="auto"/>
        <w:right w:val="none" w:sz="0" w:space="0" w:color="auto"/>
      </w:divBdr>
      <w:divsChild>
        <w:div w:id="2083407975">
          <w:marLeft w:val="0"/>
          <w:marRight w:val="0"/>
          <w:marTop w:val="0"/>
          <w:marBottom w:val="0"/>
          <w:divBdr>
            <w:top w:val="none" w:sz="0" w:space="0" w:color="auto"/>
            <w:left w:val="none" w:sz="0" w:space="0" w:color="auto"/>
            <w:bottom w:val="none" w:sz="0" w:space="0" w:color="auto"/>
            <w:right w:val="none" w:sz="0" w:space="0" w:color="auto"/>
          </w:divBdr>
          <w:divsChild>
            <w:div w:id="1100023835">
              <w:marLeft w:val="0"/>
              <w:marRight w:val="0"/>
              <w:marTop w:val="0"/>
              <w:marBottom w:val="0"/>
              <w:divBdr>
                <w:top w:val="none" w:sz="0" w:space="0" w:color="auto"/>
                <w:left w:val="none" w:sz="0" w:space="0" w:color="auto"/>
                <w:bottom w:val="none" w:sz="0" w:space="0" w:color="auto"/>
                <w:right w:val="none" w:sz="0" w:space="0" w:color="auto"/>
              </w:divBdr>
              <w:divsChild>
                <w:div w:id="811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3348">
      <w:bodyDiv w:val="1"/>
      <w:marLeft w:val="0"/>
      <w:marRight w:val="0"/>
      <w:marTop w:val="0"/>
      <w:marBottom w:val="0"/>
      <w:divBdr>
        <w:top w:val="none" w:sz="0" w:space="0" w:color="auto"/>
        <w:left w:val="none" w:sz="0" w:space="0" w:color="auto"/>
        <w:bottom w:val="none" w:sz="0" w:space="0" w:color="auto"/>
        <w:right w:val="none" w:sz="0" w:space="0" w:color="auto"/>
      </w:divBdr>
      <w:divsChild>
        <w:div w:id="1128936751">
          <w:marLeft w:val="0"/>
          <w:marRight w:val="0"/>
          <w:marTop w:val="0"/>
          <w:marBottom w:val="0"/>
          <w:divBdr>
            <w:top w:val="none" w:sz="0" w:space="0" w:color="auto"/>
            <w:left w:val="none" w:sz="0" w:space="0" w:color="auto"/>
            <w:bottom w:val="none" w:sz="0" w:space="0" w:color="auto"/>
            <w:right w:val="none" w:sz="0" w:space="0" w:color="auto"/>
          </w:divBdr>
          <w:divsChild>
            <w:div w:id="576868966">
              <w:marLeft w:val="0"/>
              <w:marRight w:val="0"/>
              <w:marTop w:val="0"/>
              <w:marBottom w:val="0"/>
              <w:divBdr>
                <w:top w:val="none" w:sz="0" w:space="0" w:color="auto"/>
                <w:left w:val="none" w:sz="0" w:space="0" w:color="auto"/>
                <w:bottom w:val="none" w:sz="0" w:space="0" w:color="auto"/>
                <w:right w:val="none" w:sz="0" w:space="0" w:color="auto"/>
              </w:divBdr>
              <w:divsChild>
                <w:div w:id="4228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6525">
          <w:marLeft w:val="0"/>
          <w:marRight w:val="0"/>
          <w:marTop w:val="0"/>
          <w:marBottom w:val="0"/>
          <w:divBdr>
            <w:top w:val="none" w:sz="0" w:space="0" w:color="auto"/>
            <w:left w:val="none" w:sz="0" w:space="0" w:color="auto"/>
            <w:bottom w:val="none" w:sz="0" w:space="0" w:color="auto"/>
            <w:right w:val="none" w:sz="0" w:space="0" w:color="auto"/>
          </w:divBdr>
          <w:divsChild>
            <w:div w:id="484709341">
              <w:marLeft w:val="0"/>
              <w:marRight w:val="0"/>
              <w:marTop w:val="0"/>
              <w:marBottom w:val="0"/>
              <w:divBdr>
                <w:top w:val="none" w:sz="0" w:space="0" w:color="auto"/>
                <w:left w:val="none" w:sz="0" w:space="0" w:color="auto"/>
                <w:bottom w:val="none" w:sz="0" w:space="0" w:color="auto"/>
                <w:right w:val="none" w:sz="0" w:space="0" w:color="auto"/>
              </w:divBdr>
              <w:divsChild>
                <w:div w:id="1922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4785">
      <w:bodyDiv w:val="1"/>
      <w:marLeft w:val="0"/>
      <w:marRight w:val="0"/>
      <w:marTop w:val="0"/>
      <w:marBottom w:val="0"/>
      <w:divBdr>
        <w:top w:val="none" w:sz="0" w:space="0" w:color="auto"/>
        <w:left w:val="none" w:sz="0" w:space="0" w:color="auto"/>
        <w:bottom w:val="none" w:sz="0" w:space="0" w:color="auto"/>
        <w:right w:val="none" w:sz="0" w:space="0" w:color="auto"/>
      </w:divBdr>
      <w:divsChild>
        <w:div w:id="369115179">
          <w:marLeft w:val="0"/>
          <w:marRight w:val="0"/>
          <w:marTop w:val="0"/>
          <w:marBottom w:val="0"/>
          <w:divBdr>
            <w:top w:val="none" w:sz="0" w:space="0" w:color="auto"/>
            <w:left w:val="none" w:sz="0" w:space="0" w:color="auto"/>
            <w:bottom w:val="none" w:sz="0" w:space="0" w:color="auto"/>
            <w:right w:val="none" w:sz="0" w:space="0" w:color="auto"/>
          </w:divBdr>
          <w:divsChild>
            <w:div w:id="679503086">
              <w:marLeft w:val="0"/>
              <w:marRight w:val="0"/>
              <w:marTop w:val="0"/>
              <w:marBottom w:val="0"/>
              <w:divBdr>
                <w:top w:val="none" w:sz="0" w:space="0" w:color="auto"/>
                <w:left w:val="none" w:sz="0" w:space="0" w:color="auto"/>
                <w:bottom w:val="none" w:sz="0" w:space="0" w:color="auto"/>
                <w:right w:val="none" w:sz="0" w:space="0" w:color="auto"/>
              </w:divBdr>
              <w:divsChild>
                <w:div w:id="851143098">
                  <w:marLeft w:val="0"/>
                  <w:marRight w:val="0"/>
                  <w:marTop w:val="0"/>
                  <w:marBottom w:val="0"/>
                  <w:divBdr>
                    <w:top w:val="none" w:sz="0" w:space="0" w:color="auto"/>
                    <w:left w:val="none" w:sz="0" w:space="0" w:color="auto"/>
                    <w:bottom w:val="none" w:sz="0" w:space="0" w:color="auto"/>
                    <w:right w:val="none" w:sz="0" w:space="0" w:color="auto"/>
                  </w:divBdr>
                  <w:divsChild>
                    <w:div w:id="34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660">
              <w:marLeft w:val="0"/>
              <w:marRight w:val="0"/>
              <w:marTop w:val="0"/>
              <w:marBottom w:val="0"/>
              <w:divBdr>
                <w:top w:val="none" w:sz="0" w:space="0" w:color="auto"/>
                <w:left w:val="none" w:sz="0" w:space="0" w:color="auto"/>
                <w:bottom w:val="none" w:sz="0" w:space="0" w:color="auto"/>
                <w:right w:val="none" w:sz="0" w:space="0" w:color="auto"/>
              </w:divBdr>
              <w:divsChild>
                <w:div w:id="126899313">
                  <w:marLeft w:val="0"/>
                  <w:marRight w:val="0"/>
                  <w:marTop w:val="0"/>
                  <w:marBottom w:val="0"/>
                  <w:divBdr>
                    <w:top w:val="none" w:sz="0" w:space="0" w:color="auto"/>
                    <w:left w:val="none" w:sz="0" w:space="0" w:color="auto"/>
                    <w:bottom w:val="none" w:sz="0" w:space="0" w:color="auto"/>
                    <w:right w:val="none" w:sz="0" w:space="0" w:color="auto"/>
                  </w:divBdr>
                  <w:divsChild>
                    <w:div w:id="1628928546">
                      <w:marLeft w:val="0"/>
                      <w:marRight w:val="0"/>
                      <w:marTop w:val="0"/>
                      <w:marBottom w:val="0"/>
                      <w:divBdr>
                        <w:top w:val="none" w:sz="0" w:space="0" w:color="auto"/>
                        <w:left w:val="none" w:sz="0" w:space="0" w:color="auto"/>
                        <w:bottom w:val="none" w:sz="0" w:space="0" w:color="auto"/>
                        <w:right w:val="none" w:sz="0" w:space="0" w:color="auto"/>
                      </w:divBdr>
                      <w:divsChild>
                        <w:div w:id="1232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082">
                  <w:marLeft w:val="0"/>
                  <w:marRight w:val="0"/>
                  <w:marTop w:val="0"/>
                  <w:marBottom w:val="0"/>
                  <w:divBdr>
                    <w:top w:val="none" w:sz="0" w:space="0" w:color="auto"/>
                    <w:left w:val="none" w:sz="0" w:space="0" w:color="auto"/>
                    <w:bottom w:val="none" w:sz="0" w:space="0" w:color="auto"/>
                    <w:right w:val="none" w:sz="0" w:space="0" w:color="auto"/>
                  </w:divBdr>
                  <w:divsChild>
                    <w:div w:id="454442869">
                      <w:marLeft w:val="0"/>
                      <w:marRight w:val="0"/>
                      <w:marTop w:val="0"/>
                      <w:marBottom w:val="0"/>
                      <w:divBdr>
                        <w:top w:val="none" w:sz="0" w:space="0" w:color="auto"/>
                        <w:left w:val="none" w:sz="0" w:space="0" w:color="auto"/>
                        <w:bottom w:val="none" w:sz="0" w:space="0" w:color="auto"/>
                        <w:right w:val="none" w:sz="0" w:space="0" w:color="auto"/>
                      </w:divBdr>
                      <w:divsChild>
                        <w:div w:id="1139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937">
              <w:marLeft w:val="0"/>
              <w:marRight w:val="0"/>
              <w:marTop w:val="0"/>
              <w:marBottom w:val="0"/>
              <w:divBdr>
                <w:top w:val="none" w:sz="0" w:space="0" w:color="auto"/>
                <w:left w:val="none" w:sz="0" w:space="0" w:color="auto"/>
                <w:bottom w:val="none" w:sz="0" w:space="0" w:color="auto"/>
                <w:right w:val="none" w:sz="0" w:space="0" w:color="auto"/>
              </w:divBdr>
              <w:divsChild>
                <w:div w:id="1272711303">
                  <w:marLeft w:val="0"/>
                  <w:marRight w:val="0"/>
                  <w:marTop w:val="0"/>
                  <w:marBottom w:val="0"/>
                  <w:divBdr>
                    <w:top w:val="none" w:sz="0" w:space="0" w:color="auto"/>
                    <w:left w:val="none" w:sz="0" w:space="0" w:color="auto"/>
                    <w:bottom w:val="none" w:sz="0" w:space="0" w:color="auto"/>
                    <w:right w:val="none" w:sz="0" w:space="0" w:color="auto"/>
                  </w:divBdr>
                  <w:divsChild>
                    <w:div w:id="4307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63198">
      <w:bodyDiv w:val="1"/>
      <w:marLeft w:val="0"/>
      <w:marRight w:val="0"/>
      <w:marTop w:val="0"/>
      <w:marBottom w:val="0"/>
      <w:divBdr>
        <w:top w:val="none" w:sz="0" w:space="0" w:color="auto"/>
        <w:left w:val="none" w:sz="0" w:space="0" w:color="auto"/>
        <w:bottom w:val="none" w:sz="0" w:space="0" w:color="auto"/>
        <w:right w:val="none" w:sz="0" w:space="0" w:color="auto"/>
      </w:divBdr>
      <w:divsChild>
        <w:div w:id="1275748520">
          <w:marLeft w:val="0"/>
          <w:marRight w:val="0"/>
          <w:marTop w:val="0"/>
          <w:marBottom w:val="0"/>
          <w:divBdr>
            <w:top w:val="none" w:sz="0" w:space="0" w:color="auto"/>
            <w:left w:val="none" w:sz="0" w:space="0" w:color="auto"/>
            <w:bottom w:val="none" w:sz="0" w:space="0" w:color="auto"/>
            <w:right w:val="none" w:sz="0" w:space="0" w:color="auto"/>
          </w:divBdr>
          <w:divsChild>
            <w:div w:id="346490655">
              <w:marLeft w:val="0"/>
              <w:marRight w:val="0"/>
              <w:marTop w:val="0"/>
              <w:marBottom w:val="0"/>
              <w:divBdr>
                <w:top w:val="none" w:sz="0" w:space="0" w:color="auto"/>
                <w:left w:val="none" w:sz="0" w:space="0" w:color="auto"/>
                <w:bottom w:val="none" w:sz="0" w:space="0" w:color="auto"/>
                <w:right w:val="none" w:sz="0" w:space="0" w:color="auto"/>
              </w:divBdr>
              <w:divsChild>
                <w:div w:id="17846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7952">
          <w:marLeft w:val="0"/>
          <w:marRight w:val="0"/>
          <w:marTop w:val="0"/>
          <w:marBottom w:val="0"/>
          <w:divBdr>
            <w:top w:val="none" w:sz="0" w:space="0" w:color="auto"/>
            <w:left w:val="none" w:sz="0" w:space="0" w:color="auto"/>
            <w:bottom w:val="none" w:sz="0" w:space="0" w:color="auto"/>
            <w:right w:val="none" w:sz="0" w:space="0" w:color="auto"/>
          </w:divBdr>
          <w:divsChild>
            <w:div w:id="1715541228">
              <w:marLeft w:val="0"/>
              <w:marRight w:val="0"/>
              <w:marTop w:val="0"/>
              <w:marBottom w:val="0"/>
              <w:divBdr>
                <w:top w:val="none" w:sz="0" w:space="0" w:color="auto"/>
                <w:left w:val="none" w:sz="0" w:space="0" w:color="auto"/>
                <w:bottom w:val="none" w:sz="0" w:space="0" w:color="auto"/>
                <w:right w:val="none" w:sz="0" w:space="0" w:color="auto"/>
              </w:divBdr>
              <w:divsChild>
                <w:div w:id="5530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Birley</dc:creator>
  <cp:keywords/>
  <dc:description/>
  <cp:lastModifiedBy>Gabriella Birley</cp:lastModifiedBy>
  <cp:revision>2</cp:revision>
  <dcterms:created xsi:type="dcterms:W3CDTF">2023-07-13T19:36:00Z</dcterms:created>
  <dcterms:modified xsi:type="dcterms:W3CDTF">2023-07-13T19:36:00Z</dcterms:modified>
</cp:coreProperties>
</file>